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27" w:rsidRDefault="00651B27">
      <w:pPr>
        <w:rPr>
          <w:sz w:val="2"/>
          <w:szCs w:val="2"/>
        </w:rPr>
      </w:pPr>
    </w:p>
    <w:p w:rsidR="00B22ED7" w:rsidRPr="00315BCE" w:rsidRDefault="00B22ED7" w:rsidP="00315BCE">
      <w:pPr>
        <w:pStyle w:val="10"/>
        <w:keepNext/>
        <w:keepLines/>
        <w:shd w:val="clear" w:color="auto" w:fill="auto"/>
        <w:jc w:val="left"/>
      </w:pPr>
    </w:p>
    <w:p w:rsidR="00B22ED7" w:rsidRPr="00B22ED7" w:rsidRDefault="00B22ED7" w:rsidP="00B22ED7">
      <w:pPr>
        <w:pStyle w:val="10"/>
        <w:keepNext/>
        <w:keepLines/>
        <w:shd w:val="clear" w:color="auto" w:fill="auto"/>
        <w:ind w:left="200"/>
        <w:jc w:val="left"/>
        <w:rPr>
          <w:sz w:val="28"/>
          <w:szCs w:val="28"/>
        </w:rPr>
      </w:pPr>
      <w:r w:rsidRPr="00B22ED7">
        <w:rPr>
          <w:sz w:val="28"/>
          <w:szCs w:val="28"/>
          <w:lang w:val="en-US"/>
        </w:rPr>
        <w:t xml:space="preserve">                                            </w:t>
      </w:r>
      <w:r w:rsidRPr="00B22ED7">
        <w:rPr>
          <w:sz w:val="28"/>
          <w:szCs w:val="28"/>
        </w:rPr>
        <w:t>Письмо №861</w:t>
      </w:r>
    </w:p>
    <w:p w:rsidR="00B22ED7" w:rsidRPr="00B22ED7" w:rsidRDefault="00B22ED7" w:rsidP="00B22ED7">
      <w:pPr>
        <w:pStyle w:val="10"/>
        <w:keepNext/>
        <w:keepLines/>
        <w:shd w:val="clear" w:color="auto" w:fill="auto"/>
        <w:ind w:left="200"/>
        <w:jc w:val="left"/>
        <w:rPr>
          <w:sz w:val="28"/>
          <w:szCs w:val="28"/>
        </w:rPr>
      </w:pPr>
    </w:p>
    <w:p w:rsidR="00B22ED7" w:rsidRPr="00B22ED7" w:rsidRDefault="00B22ED7" w:rsidP="00B22ED7">
      <w:pPr>
        <w:pStyle w:val="10"/>
        <w:keepNext/>
        <w:keepLines/>
        <w:shd w:val="clear" w:color="auto" w:fill="auto"/>
        <w:ind w:left="200"/>
        <w:jc w:val="left"/>
        <w:rPr>
          <w:sz w:val="28"/>
          <w:szCs w:val="28"/>
        </w:rPr>
      </w:pPr>
      <w:r w:rsidRPr="00B22ED7">
        <w:rPr>
          <w:sz w:val="28"/>
          <w:szCs w:val="28"/>
        </w:rPr>
        <w:t xml:space="preserve">                                                        Руководителям образовательных</w:t>
      </w:r>
    </w:p>
    <w:p w:rsidR="00B22ED7" w:rsidRDefault="00B22ED7" w:rsidP="00B22ED7">
      <w:pPr>
        <w:pStyle w:val="10"/>
        <w:keepNext/>
        <w:keepLines/>
        <w:shd w:val="clear" w:color="auto" w:fill="auto"/>
        <w:ind w:left="200"/>
        <w:jc w:val="left"/>
        <w:rPr>
          <w:sz w:val="28"/>
          <w:szCs w:val="28"/>
        </w:rPr>
      </w:pPr>
      <w:r w:rsidRPr="00B22ED7">
        <w:rPr>
          <w:sz w:val="28"/>
          <w:szCs w:val="28"/>
        </w:rPr>
        <w:t xml:space="preserve">                                                          организаций района</w:t>
      </w:r>
    </w:p>
    <w:p w:rsidR="00B22ED7" w:rsidRDefault="00B22ED7" w:rsidP="00B22ED7">
      <w:pPr>
        <w:pStyle w:val="10"/>
        <w:keepNext/>
        <w:keepLines/>
        <w:shd w:val="clear" w:color="auto" w:fill="auto"/>
        <w:ind w:left="200"/>
        <w:jc w:val="left"/>
        <w:rPr>
          <w:sz w:val="28"/>
          <w:szCs w:val="28"/>
        </w:rPr>
      </w:pPr>
    </w:p>
    <w:p w:rsidR="00B22ED7" w:rsidRPr="00B22ED7" w:rsidRDefault="00B22ED7" w:rsidP="00B22ED7">
      <w:pPr>
        <w:pStyle w:val="10"/>
        <w:keepNext/>
        <w:keepLines/>
        <w:shd w:val="clear" w:color="auto" w:fill="auto"/>
        <w:ind w:left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О требованиях к ношению школьной одежды.</w:t>
      </w:r>
    </w:p>
    <w:p w:rsidR="00651B27" w:rsidRPr="00B22ED7" w:rsidRDefault="00651B27" w:rsidP="00B22ED7">
      <w:pPr>
        <w:pStyle w:val="40"/>
        <w:shd w:val="clear" w:color="auto" w:fill="auto"/>
        <w:tabs>
          <w:tab w:val="left" w:pos="2238"/>
          <w:tab w:val="left" w:pos="5286"/>
        </w:tabs>
        <w:spacing w:before="0" w:line="280" w:lineRule="exact"/>
        <w:ind w:firstLine="740"/>
      </w:pPr>
    </w:p>
    <w:p w:rsidR="00651B27" w:rsidRDefault="00B22ED7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МКУ «Управление образования» и </w:t>
      </w:r>
      <w:r w:rsidR="00A751D7">
        <w:t>Министерство образования и науки Республики Дагестан по вопросам применения требова</w:t>
      </w:r>
      <w:r>
        <w:t>ний к одежде обучающихся сообщаю</w:t>
      </w:r>
      <w:r w:rsidR="00A751D7">
        <w:t>т.</w:t>
      </w:r>
    </w:p>
    <w:p w:rsidR="00651B27" w:rsidRDefault="00A751D7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соответствии с пунктами 1 статьи 38 Федерального </w:t>
      </w:r>
      <w:r>
        <w:t xml:space="preserve">закона от 29 декабря 2012 № 273-ФЗ «Об образовании в Российской Федерации»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</w:t>
      </w:r>
      <w:r>
        <w:t>обучающихся, знакам отличия, и правила ее ношения.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</w:t>
      </w:r>
      <w:r>
        <w:t>иков этой организации и (или) обучающихся в ней (при его наличии).</w:t>
      </w:r>
    </w:p>
    <w:p w:rsidR="00651B27" w:rsidRDefault="00A751D7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Приказом Росстандарта от 31 августа 2024 г. </w:t>
      </w:r>
      <w:r>
        <w:rPr>
          <w:rStyle w:val="2Candara-2pt"/>
        </w:rPr>
        <w:t>№2</w:t>
      </w:r>
      <w:r>
        <w:t xml:space="preserve"> 1155-ст «Об утверждении национального стандарта Российской Федерации» (с изменениями, внесенными приказом Росстандарта от 27 мая 2025 г. № 483</w:t>
      </w:r>
      <w:r>
        <w:t>-ст) утвержден ГОСТ Р 71582-2024 «Одежда обучающихся (школьная форма). Общие технические требования» с датой введения в действие 3 сентября 2025 г. с правом досрочного применения.</w:t>
      </w:r>
    </w:p>
    <w:p w:rsidR="00B22ED7" w:rsidRDefault="00A751D7" w:rsidP="00B22ED7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ГОСТ Р 71582-2024 распространяется на одежду обучающихся по образовательным </w:t>
      </w:r>
      <w:r>
        <w:t xml:space="preserve">программам начального общего, основного общего и среднего общего образования - школьную форму, изготовленную </w:t>
      </w:r>
      <w:r w:rsidR="00B22ED7">
        <w:t>из тканей и трикотажных полотен.</w:t>
      </w:r>
    </w:p>
    <w:p w:rsidR="00B22ED7" w:rsidRDefault="00B22ED7" w:rsidP="00B22ED7">
      <w:pPr>
        <w:pStyle w:val="20"/>
        <w:shd w:val="clear" w:color="auto" w:fill="auto"/>
        <w:spacing w:after="0" w:line="319" w:lineRule="exact"/>
        <w:ind w:firstLine="800"/>
        <w:jc w:val="both"/>
      </w:pPr>
      <w:r>
        <w:t>Пунктами 5.1.1 - 5.1.3 ГОСТ Р 71582-2024 установлено, что школьная форма должна носить светский характер, быть эстетичной, не должна содержать символику асоциальных неформальных молодежных объединений, а также символику, пропагандирующую противоправное поведение. Школьную форму рекомендуется изготавливать в деловом стиле. Покрой изделий должен обеспечивать удобство школьной формы для обучающегося в статике и динамике. Школьная форма может иметь отличительные знаки, используемые в образовательной организации: эмблемы, нашивки, фурнитуру с символикой, тесьму со шрифто-графическими элементами и прочие декоративные элементы.</w:t>
      </w:r>
    </w:p>
    <w:p w:rsidR="00B22ED7" w:rsidRDefault="00B22ED7" w:rsidP="00B22ED7">
      <w:pPr>
        <w:pStyle w:val="20"/>
        <w:shd w:val="clear" w:color="auto" w:fill="auto"/>
        <w:spacing w:after="0" w:line="319" w:lineRule="exact"/>
        <w:ind w:firstLine="800"/>
        <w:jc w:val="both"/>
      </w:pPr>
      <w:r>
        <w:t>Вместе с тем в ГОСТ Р 71582-2024 отсутствуют требования к цвету, фасону школьной формы, а также к оформлению и внешнему виду знаков отличия.</w:t>
      </w:r>
    </w:p>
    <w:p w:rsidR="00B22ED7" w:rsidRDefault="00315BCE" w:rsidP="00B22ED7">
      <w:pPr>
        <w:pStyle w:val="20"/>
        <w:shd w:val="clear" w:color="auto" w:fill="auto"/>
        <w:spacing w:after="0" w:line="319" w:lineRule="exact"/>
        <w:ind w:firstLine="8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83210" distL="63500" distR="626745" simplePos="0" relativeHeight="37748915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1170305</wp:posOffset>
                </wp:positionV>
                <wp:extent cx="1017270" cy="202565"/>
                <wp:effectExtent l="635" t="0" r="127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ED7" w:rsidRDefault="00B22ED7" w:rsidP="00B22ED7">
                            <w:pPr>
                              <w:pStyle w:val="40"/>
                              <w:shd w:val="clear" w:color="auto" w:fill="auto"/>
                              <w:spacing w:before="0" w:line="319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05pt;margin-top:92.15pt;width:80.1pt;height:15.95pt;z-index:-125827325;visibility:visible;mso-wrap-style:square;mso-width-percent:0;mso-height-percent:0;mso-wrap-distance-left:5pt;mso-wrap-distance-top:0;mso-wrap-distance-right:49.35pt;mso-wrap-distance-bottom:2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qdqgIAAKk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" filled="f" stroked="f">
                <v:textbox style="mso-fit-shape-to-text:t" inset="0,0,0,0">
                  <w:txbxContent>
                    <w:p w:rsidR="00B22ED7" w:rsidRDefault="00B22ED7" w:rsidP="00B22ED7">
                      <w:pPr>
                        <w:pStyle w:val="40"/>
                        <w:shd w:val="clear" w:color="auto" w:fill="auto"/>
                        <w:spacing w:before="0" w:line="319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50" distL="63500" distR="63500" simplePos="0" relativeHeight="377490179" behindDoc="1" locked="0" layoutInCell="1" allowOverlap="1">
                <wp:simplePos x="0" y="0"/>
                <wp:positionH relativeFrom="margin">
                  <wp:posOffset>1644015</wp:posOffset>
                </wp:positionH>
                <wp:positionV relativeFrom="paragraph">
                  <wp:posOffset>1164590</wp:posOffset>
                </wp:positionV>
                <wp:extent cx="151130" cy="152400"/>
                <wp:effectExtent l="0" t="2540" r="0" b="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ED7" w:rsidRDefault="00B22ED7" w:rsidP="00B22ED7">
                            <w:pPr>
                              <w:pStyle w:val="5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29.45pt;margin-top:91.7pt;width:11.9pt;height:12pt;z-index:-125826301;visibility:visible;mso-wrap-style:square;mso-width-percent:0;mso-height-percent:0;mso-wrap-distance-left:5pt;mso-wrap-distance-top:0;mso-wrap-distance-right: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" filled="f" stroked="f">
                <v:textbox style="mso-fit-shape-to-text:t" inset="0,0,0,0">
                  <w:txbxContent>
                    <w:p w:rsidR="00B22ED7" w:rsidRDefault="00B22ED7" w:rsidP="00B22ED7">
                      <w:pPr>
                        <w:pStyle w:val="5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635" simplePos="0" relativeHeight="377491203" behindDoc="1" locked="0" layoutInCell="1" allowOverlap="1">
                <wp:simplePos x="0" y="0"/>
                <wp:positionH relativeFrom="margin">
                  <wp:posOffset>1717040</wp:posOffset>
                </wp:positionH>
                <wp:positionV relativeFrom="paragraph">
                  <wp:posOffset>1290955</wp:posOffset>
                </wp:positionV>
                <wp:extent cx="2470785" cy="207645"/>
                <wp:effectExtent l="2540" t="0" r="3175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ED7" w:rsidRPr="00B22ED7" w:rsidRDefault="00B22ED7" w:rsidP="00B22ED7">
                            <w:pPr>
                              <w:pStyle w:val="6"/>
                              <w:shd w:val="clear" w:color="auto" w:fill="auto"/>
                              <w:spacing w:after="108"/>
                              <w:ind w:right="32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35.2pt;margin-top:101.65pt;width:194.55pt;height:16.35pt;z-index:-125825277;visibility:visible;mso-wrap-style:square;mso-width-percent:0;mso-height-percent:0;mso-wrap-distance-left:5pt;mso-wrap-distance-top:0;mso-wrap-distance-right:50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qC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" filled="f" stroked="f">
                <v:textbox style="mso-fit-shape-to-text:t" inset="0,0,0,0">
                  <w:txbxContent>
                    <w:p w:rsidR="00B22ED7" w:rsidRPr="00B22ED7" w:rsidRDefault="00B22ED7" w:rsidP="00B22ED7">
                      <w:pPr>
                        <w:pStyle w:val="6"/>
                        <w:shd w:val="clear" w:color="auto" w:fill="auto"/>
                        <w:spacing w:after="108"/>
                        <w:ind w:right="32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03580" distL="541020" distR="63500" simplePos="0" relativeHeight="377492227" behindDoc="1" locked="0" layoutInCell="1" allowOverlap="1">
                <wp:simplePos x="0" y="0"/>
                <wp:positionH relativeFrom="margin">
                  <wp:posOffset>4823460</wp:posOffset>
                </wp:positionH>
                <wp:positionV relativeFrom="paragraph">
                  <wp:posOffset>1177290</wp:posOffset>
                </wp:positionV>
                <wp:extent cx="1332230" cy="177800"/>
                <wp:effectExtent l="3810" t="0" r="0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ED7" w:rsidRDefault="00B22ED7" w:rsidP="00B22ED7">
                            <w:pPr>
                              <w:pStyle w:val="4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79.8pt;margin-top:92.7pt;width:104.9pt;height:14pt;z-index:-125824253;visibility:visible;mso-wrap-style:square;mso-width-percent:0;mso-height-percent:0;mso-wrap-distance-left:42.6pt;mso-wrap-distance-top:0;mso-wrap-distance-right:5pt;mso-wrap-distance-bottom:5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bosgIAALE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" filled="f" stroked="f">
                <v:textbox style="mso-fit-shape-to-text:t" inset="0,0,0,0">
                  <w:txbxContent>
                    <w:p w:rsidR="00B22ED7" w:rsidRDefault="00B22ED7" w:rsidP="00B22ED7">
                      <w:pPr>
                        <w:pStyle w:val="40"/>
                        <w:shd w:val="clear" w:color="auto" w:fill="auto"/>
                        <w:spacing w:before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22ED7">
        <w:t>Принимая во внимание вышеизложенное, образовательные организации вправе использовать ГОСТ Р 71582-2024 в качестве общих типовых требования к одежде обучающихся, при необходимости дополняя их требованиями к цвету, фасону школьной формы, а также к оформлению и внешнему виду знаков отличия.</w:t>
      </w:r>
      <w:bookmarkStart w:id="0" w:name="_GoBack"/>
      <w:bookmarkEnd w:id="0"/>
    </w:p>
    <w:p w:rsidR="00315BCE" w:rsidRPr="00315BCE" w:rsidRDefault="00315BCE" w:rsidP="00B22ED7">
      <w:pPr>
        <w:pStyle w:val="20"/>
        <w:shd w:val="clear" w:color="auto" w:fill="auto"/>
        <w:spacing w:after="0" w:line="319" w:lineRule="exact"/>
        <w:ind w:firstLine="800"/>
        <w:jc w:val="both"/>
        <w:rPr>
          <w:b/>
        </w:rPr>
      </w:pPr>
      <w:r w:rsidRPr="00315BCE">
        <w:rPr>
          <w:b/>
        </w:rPr>
        <w:t>Начальник МКУ «Управление</w:t>
      </w:r>
      <w:r>
        <w:rPr>
          <w:b/>
        </w:rPr>
        <w:t xml:space="preserve"> образования»:                  Х.Н.Исаева.</w:t>
      </w:r>
    </w:p>
    <w:p w:rsidR="00315BCE" w:rsidRDefault="00315BCE" w:rsidP="00B22ED7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B22ED7" w:rsidRDefault="00B22ED7" w:rsidP="00B22ED7">
      <w:pPr>
        <w:pStyle w:val="20"/>
        <w:shd w:val="clear" w:color="auto" w:fill="auto"/>
        <w:spacing w:after="0" w:line="319" w:lineRule="exact"/>
        <w:ind w:firstLine="800"/>
        <w:jc w:val="both"/>
      </w:pPr>
    </w:p>
    <w:p w:rsidR="00651B27" w:rsidRPr="00315BCE" w:rsidRDefault="00A751D7" w:rsidP="00B22ED7">
      <w:pPr>
        <w:pStyle w:val="20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15BCE">
        <w:rPr>
          <w:sz w:val="24"/>
          <w:szCs w:val="24"/>
        </w:rPr>
        <w:br w:type="page"/>
      </w:r>
    </w:p>
    <w:p w:rsidR="00651B27" w:rsidRDefault="00651B27">
      <w:pPr>
        <w:pStyle w:val="30"/>
        <w:shd w:val="clear" w:color="auto" w:fill="auto"/>
        <w:spacing w:before="0" w:after="0" w:line="248" w:lineRule="exact"/>
        <w:ind w:right="7660"/>
      </w:pPr>
    </w:p>
    <w:sectPr w:rsidR="00651B27">
      <w:pgSz w:w="11900" w:h="16840"/>
      <w:pgMar w:top="116" w:right="661" w:bottom="1771" w:left="1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D7" w:rsidRDefault="00A751D7">
      <w:r>
        <w:separator/>
      </w:r>
    </w:p>
  </w:endnote>
  <w:endnote w:type="continuationSeparator" w:id="0">
    <w:p w:rsidR="00A751D7" w:rsidRDefault="00A7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D7" w:rsidRDefault="00A751D7"/>
  </w:footnote>
  <w:footnote w:type="continuationSeparator" w:id="0">
    <w:p w:rsidR="00A751D7" w:rsidRDefault="00A751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27"/>
    <w:rsid w:val="00315BCE"/>
    <w:rsid w:val="00651B27"/>
    <w:rsid w:val="00A751D7"/>
    <w:rsid w:val="00B2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65pt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465pt0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12pt0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andara-2pt">
    <w:name w:val="Основной текст (2) + Candara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65pt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465pt0">
    <w:name w:val="Основной текст (4) + 6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12pt0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andara-2pt">
    <w:name w:val="Основной текст (2) + Candara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2025-06-16T05:53:00Z</dcterms:created>
  <dcterms:modified xsi:type="dcterms:W3CDTF">2025-06-16T06:10:00Z</dcterms:modified>
</cp:coreProperties>
</file>